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r>
        <w:rPr>
          <w:noProof/>
          <w:lang w:eastAsia="en-AU"/>
        </w:rPr>
        <w:drawing>
          <wp:inline distT="0" distB="0" distL="0" distR="0">
            <wp:extent cx="5486400" cy="3200400"/>
            <wp:effectExtent l="133350" t="114300" r="114300" b="1143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familiaris</w:t>
      </w:r>
      <w:r w:rsidRPr="00B3399D">
        <w:rPr>
          <w:lang w:val="en-US" w:eastAsia="en-US" w:bidi="en-US"/>
        </w:rPr>
        <w:t>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A3141"/>
    <w:rsid w:val="000C04FF"/>
    <w:rsid w:val="001155A4"/>
    <w:rsid w:val="0015261B"/>
    <w:rsid w:val="00154864"/>
    <w:rsid w:val="00192FF9"/>
    <w:rsid w:val="00235E2F"/>
    <w:rsid w:val="00247FA7"/>
    <w:rsid w:val="002F7182"/>
    <w:rsid w:val="003071FC"/>
    <w:rsid w:val="00347529"/>
    <w:rsid w:val="003F63E8"/>
    <w:rsid w:val="00571649"/>
    <w:rsid w:val="00573524"/>
    <w:rsid w:val="005A127D"/>
    <w:rsid w:val="0065628E"/>
    <w:rsid w:val="00672A29"/>
    <w:rsid w:val="00682107"/>
    <w:rsid w:val="007A2138"/>
    <w:rsid w:val="00831B99"/>
    <w:rsid w:val="008379B6"/>
    <w:rsid w:val="00847DA8"/>
    <w:rsid w:val="00895DCC"/>
    <w:rsid w:val="00901DF8"/>
    <w:rsid w:val="009E7CD5"/>
    <w:rsid w:val="00A44A1E"/>
    <w:rsid w:val="00A70FFB"/>
    <w:rsid w:val="00A75CD1"/>
    <w:rsid w:val="00B1574A"/>
    <w:rsid w:val="00B32FE8"/>
    <w:rsid w:val="00B3399D"/>
    <w:rsid w:val="00B8384E"/>
    <w:rsid w:val="00BC009B"/>
    <w:rsid w:val="00BC1C7D"/>
    <w:rsid w:val="00BD156A"/>
    <w:rsid w:val="00C25C3C"/>
    <w:rsid w:val="00C37641"/>
    <w:rsid w:val="00CB3706"/>
    <w:rsid w:val="00E6457B"/>
    <w:rsid w:val="00E86BA0"/>
    <w:rsid w:val="00EE22C8"/>
    <w:rsid w:val="00FC7258"/>
    <w:rsid w:val="00FF0F52"/>
    <w:rsid w:val="00FF1A32"/>
    <w:rsid w:val="00FF7ED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vProcess5" loCatId="process" qsTypeId="urn:microsoft.com/office/officeart/2005/8/quickstyle/3d1" qsCatId="3D" csTypeId="urn:microsoft.com/office/officeart/2005/8/colors/accent2_5" csCatId="accent2" phldr="1"/>
      <dgm:spPr/>
      <dgm:t>
        <a:bodyPr/>
        <a:lstStyle/>
        <a:p>
          <a:endParaRPr lang="en-AU"/>
        </a:p>
      </dgm:t>
    </dgm:pt>
    <dgm:pt modelId="{B5D43AB1-133D-43FA-B7E3-7D63B377D8DA}">
      <dgm:prSet phldrT="[Text]"/>
      <dgm:spPr/>
      <dgm:t>
        <a:bodyPr/>
        <a:lstStyle/>
        <a:p>
          <a:r>
            <a:rPr lang="en-AU"/>
            <a:t>Research</a:t>
          </a:r>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dgm:spPr/>
      <dgm:t>
        <a:bodyPr/>
        <a:lstStyle/>
        <a:p>
          <a:r>
            <a:rPr lang="en-AU"/>
            <a:t>Pre-Construction</a:t>
          </a:r>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dgm:spPr/>
      <dgm:t>
        <a:bodyPr/>
        <a:lstStyle/>
        <a:p>
          <a:r>
            <a:rPr lang="en-AU"/>
            <a:t>Siteworks</a:t>
          </a:r>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5BFDE1FA-1E4C-447B-85B7-0182FB4A4654}">
      <dgm:prSet phldrT="[Text]"/>
      <dgm:spPr/>
      <dgm:t>
        <a:bodyPr/>
        <a:lstStyle/>
        <a:p>
          <a:r>
            <a:rPr lang="en-AU"/>
            <a:t>Location</a:t>
          </a:r>
        </a:p>
      </dgm:t>
    </dgm:pt>
    <dgm:pt modelId="{91B5B78E-B926-452F-B81A-AD620FBC2653}" type="parTrans" cxnId="{09887DB1-A109-4018-8459-63744FF0C67D}">
      <dgm:prSet/>
      <dgm:spPr/>
      <dgm:t>
        <a:bodyPr/>
        <a:lstStyle/>
        <a:p>
          <a:endParaRPr lang="en-AU"/>
        </a:p>
      </dgm:t>
    </dgm:pt>
    <dgm:pt modelId="{1F40A8E5-482F-434E-86FD-4E097F2BD4EA}" type="sibTrans" cxnId="{09887DB1-A109-4018-8459-63744FF0C67D}">
      <dgm:prSet/>
      <dgm:spPr/>
      <dgm:t>
        <a:bodyPr/>
        <a:lstStyle/>
        <a:p>
          <a:endParaRPr lang="en-AU"/>
        </a:p>
      </dgm:t>
    </dgm:pt>
    <dgm:pt modelId="{6F183C9E-3E28-41F9-9B03-FF15D8A11A9B}">
      <dgm:prSet phldrT="[Text]"/>
      <dgm:spPr/>
      <dgm:t>
        <a:bodyPr/>
        <a:lstStyle/>
        <a:p>
          <a:r>
            <a:rPr lang="en-AU"/>
            <a:t>Budget</a:t>
          </a:r>
        </a:p>
      </dgm:t>
    </dgm:pt>
    <dgm:pt modelId="{19334FA4-E7B6-49B3-A2B8-F90CE8E8C4B2}" type="parTrans" cxnId="{1596639F-9532-4EEC-8EE2-B520662226DA}">
      <dgm:prSet/>
      <dgm:spPr/>
      <dgm:t>
        <a:bodyPr/>
        <a:lstStyle/>
        <a:p>
          <a:endParaRPr lang="en-AU"/>
        </a:p>
      </dgm:t>
    </dgm:pt>
    <dgm:pt modelId="{7E958C43-0350-4087-8037-4C9541191E3C}" type="sibTrans" cxnId="{1596639F-9532-4EEC-8EE2-B520662226DA}">
      <dgm:prSet/>
      <dgm:spPr/>
      <dgm:t>
        <a:bodyPr/>
        <a:lstStyle/>
        <a:p>
          <a:endParaRPr lang="en-AU"/>
        </a:p>
      </dgm:t>
    </dgm:pt>
    <dgm:pt modelId="{4F354900-391B-4907-8C83-0ABF6D25DD71}">
      <dgm:prSet phldrT="[Text]"/>
      <dgm:spPr/>
      <dgm:t>
        <a:bodyPr/>
        <a:lstStyle/>
        <a:p>
          <a:r>
            <a:rPr lang="en-AU"/>
            <a:t>Type</a:t>
          </a:r>
        </a:p>
      </dgm:t>
    </dgm:pt>
    <dgm:pt modelId="{E9E9B0D9-E26B-4DA8-B30E-D2414C1DB1C0}" type="parTrans" cxnId="{7359D2B3-FB0A-4E57-8BEB-22F1E10A319B}">
      <dgm:prSet/>
      <dgm:spPr/>
      <dgm:t>
        <a:bodyPr/>
        <a:lstStyle/>
        <a:p>
          <a:endParaRPr lang="en-AU"/>
        </a:p>
      </dgm:t>
    </dgm:pt>
    <dgm:pt modelId="{DC94632A-642F-483B-B9B0-A3EE7F459D3E}" type="sibTrans" cxnId="{7359D2B3-FB0A-4E57-8BEB-22F1E10A319B}">
      <dgm:prSet/>
      <dgm:spPr/>
      <dgm:t>
        <a:bodyPr/>
        <a:lstStyle/>
        <a:p>
          <a:endParaRPr lang="en-AU"/>
        </a:p>
      </dgm:t>
    </dgm:pt>
    <dgm:pt modelId="{392D782B-72AE-408B-A799-8D402F7379A5}">
      <dgm:prSet phldrT="[Text]"/>
      <dgm:spPr/>
      <dgm:t>
        <a:bodyPr/>
        <a:lstStyle/>
        <a:p>
          <a:r>
            <a:rPr lang="en-AU"/>
            <a:t>Homebuilders</a:t>
          </a:r>
        </a:p>
      </dgm:t>
    </dgm:pt>
    <dgm:pt modelId="{294A8EA4-5E58-40FA-8F37-BF9FAD768C1F}" type="parTrans" cxnId="{6ABB9B83-8BE1-4B59-B77E-8CD84BB676F9}">
      <dgm:prSet/>
      <dgm:spPr/>
      <dgm:t>
        <a:bodyPr/>
        <a:lstStyle/>
        <a:p>
          <a:endParaRPr lang="en-AU"/>
        </a:p>
      </dgm:t>
    </dgm:pt>
    <dgm:pt modelId="{FC604A53-F5E8-41C8-AB2E-4F27E2A3F77D}" type="sibTrans" cxnId="{6ABB9B83-8BE1-4B59-B77E-8CD84BB676F9}">
      <dgm:prSet/>
      <dgm:spPr/>
      <dgm:t>
        <a:bodyPr/>
        <a:lstStyle/>
        <a:p>
          <a:endParaRPr lang="en-AU"/>
        </a:p>
      </dgm:t>
    </dgm:pt>
    <dgm:pt modelId="{4753FB27-B738-4561-860E-91DA4E3B53EA}">
      <dgm:prSet phldrT="[Text]"/>
      <dgm:spPr/>
      <dgm:t>
        <a:bodyPr/>
        <a:lstStyle/>
        <a:p>
          <a:r>
            <a:rPr lang="en-AU"/>
            <a:t>Architects</a:t>
          </a:r>
        </a:p>
      </dgm:t>
    </dgm:pt>
    <dgm:pt modelId="{5AB485A3-3D77-4130-8E54-4E293BE72E23}" type="parTrans" cxnId="{FB98E645-D46D-41F4-BCBD-4CA24DC93090}">
      <dgm:prSet/>
      <dgm:spPr/>
      <dgm:t>
        <a:bodyPr/>
        <a:lstStyle/>
        <a:p>
          <a:endParaRPr lang="en-AU"/>
        </a:p>
      </dgm:t>
    </dgm:pt>
    <dgm:pt modelId="{008CE151-3283-44FF-A4C5-B970E2F9105C}" type="sibTrans" cxnId="{FB98E645-D46D-41F4-BCBD-4CA24DC93090}">
      <dgm:prSet/>
      <dgm:spPr/>
      <dgm:t>
        <a:bodyPr/>
        <a:lstStyle/>
        <a:p>
          <a:endParaRPr lang="en-AU"/>
        </a:p>
      </dgm:t>
    </dgm:pt>
    <dgm:pt modelId="{969CB096-C6E4-4E65-A142-C1306F843242}">
      <dgm:prSet phldrT="[Text]"/>
      <dgm:spPr/>
      <dgm:t>
        <a:bodyPr/>
        <a:lstStyle/>
        <a:p>
          <a:r>
            <a:rPr lang="en-AU"/>
            <a:t>Online Info</a:t>
          </a:r>
        </a:p>
      </dgm:t>
    </dgm:pt>
    <dgm:pt modelId="{AD44F42A-6911-41AF-B2F0-6781C5146FCB}" type="parTrans" cxnId="{C0323F15-C477-4190-BE68-9CF6C8CEAB08}">
      <dgm:prSet/>
      <dgm:spPr/>
      <dgm:t>
        <a:bodyPr/>
        <a:lstStyle/>
        <a:p>
          <a:endParaRPr lang="en-AU"/>
        </a:p>
      </dgm:t>
    </dgm:pt>
    <dgm:pt modelId="{17ACCF0A-1051-4BA1-A494-2E86C5A223F8}" type="sibTrans" cxnId="{C0323F15-C477-4190-BE68-9CF6C8CEAB08}">
      <dgm:prSet/>
      <dgm:spPr/>
      <dgm:t>
        <a:bodyPr/>
        <a:lstStyle/>
        <a:p>
          <a:endParaRPr lang="en-AU"/>
        </a:p>
      </dgm:t>
    </dgm:pt>
    <dgm:pt modelId="{E29EC310-F052-4D64-B9C4-CAD3674D2BCD}">
      <dgm:prSet phldrT="[Text]">
        <dgm:style>
          <a:lnRef idx="3">
            <a:schemeClr val="lt1"/>
          </a:lnRef>
          <a:fillRef idx="1">
            <a:schemeClr val="accent1"/>
          </a:fillRef>
          <a:effectRef idx="1">
            <a:schemeClr val="accent1"/>
          </a:effectRef>
          <a:fontRef idx="minor">
            <a:schemeClr val="lt1"/>
          </a:fontRef>
        </dgm:style>
      </dgm:prSet>
      <dgm:spPr/>
      <dgm:t>
        <a:bodyPr/>
        <a:lstStyle/>
        <a:p>
          <a:r>
            <a:rPr lang="en-AU"/>
            <a:t>Land Clearing</a:t>
          </a:r>
        </a:p>
      </dgm:t>
    </dgm:pt>
    <dgm:pt modelId="{86FB3868-7F8F-41AE-98A7-8C15DADC8887}" type="parTrans" cxnId="{9E47C446-C447-48DA-A0E7-F541F7A50FEF}">
      <dgm:prSet/>
      <dgm:spPr/>
      <dgm:t>
        <a:bodyPr/>
        <a:lstStyle/>
        <a:p>
          <a:endParaRPr lang="en-AU"/>
        </a:p>
      </dgm:t>
    </dgm:pt>
    <dgm:pt modelId="{D006432E-E3CC-40AB-A488-6976D7F7A800}" type="sibTrans" cxnId="{9E47C446-C447-48DA-A0E7-F541F7A50FEF}">
      <dgm:prSet/>
      <dgm:spPr/>
      <dgm:t>
        <a:bodyPr/>
        <a:lstStyle/>
        <a:p>
          <a:endParaRPr lang="en-AU"/>
        </a:p>
      </dgm:t>
    </dgm:pt>
    <dgm:pt modelId="{2CD28148-FB08-4540-A4CB-62C490C6018F}">
      <dgm:prSet phldrT="[Text]">
        <dgm:style>
          <a:lnRef idx="3">
            <a:schemeClr val="lt1"/>
          </a:lnRef>
          <a:fillRef idx="1">
            <a:schemeClr val="accent1"/>
          </a:fillRef>
          <a:effectRef idx="1">
            <a:schemeClr val="accent1"/>
          </a:effectRef>
          <a:fontRef idx="minor">
            <a:schemeClr val="lt1"/>
          </a:fontRef>
        </dgm:style>
      </dgm:prSet>
      <dgm:spPr/>
      <dgm:t>
        <a:bodyPr/>
        <a:lstStyle/>
        <a:p>
          <a:r>
            <a:rPr lang="en-AU"/>
            <a:t>Service</a:t>
          </a:r>
        </a:p>
      </dgm:t>
    </dgm:pt>
    <dgm:pt modelId="{46C491FF-2703-40B6-B5CE-4D29102948E2}" type="parTrans" cxnId="{38995882-BEFA-4FB8-B1C7-5279FE587368}">
      <dgm:prSet/>
      <dgm:spPr/>
      <dgm:t>
        <a:bodyPr/>
        <a:lstStyle/>
        <a:p>
          <a:endParaRPr lang="en-AU"/>
        </a:p>
      </dgm:t>
    </dgm:pt>
    <dgm:pt modelId="{29A79BC5-5FCA-40DC-899C-1DCB4F61C1EF}" type="sibTrans" cxnId="{38995882-BEFA-4FB8-B1C7-5279FE587368}">
      <dgm:prSet/>
      <dgm:spPr/>
      <dgm:t>
        <a:bodyPr/>
        <a:lstStyle/>
        <a:p>
          <a:endParaRPr lang="en-AU"/>
        </a:p>
      </dgm:t>
    </dgm:pt>
    <dgm:pt modelId="{24C1EA20-4EEF-411D-97B5-46FF3EA08E0C}" type="pres">
      <dgm:prSet presAssocID="{1D0168D7-5319-4D91-948E-2D023DF7D36B}" presName="outerComposite" presStyleCnt="0">
        <dgm:presLayoutVars>
          <dgm:chMax val="5"/>
          <dgm:dir/>
          <dgm:resizeHandles val="exact"/>
        </dgm:presLayoutVars>
      </dgm:prSet>
      <dgm:spPr/>
      <dgm:t>
        <a:bodyPr/>
        <a:lstStyle/>
        <a:p>
          <a:endParaRPr lang="en-AU"/>
        </a:p>
      </dgm:t>
    </dgm:pt>
    <dgm:pt modelId="{3F84818A-C7DB-4B17-B111-393F8BB04B2F}" type="pres">
      <dgm:prSet presAssocID="{1D0168D7-5319-4D91-948E-2D023DF7D36B}" presName="dummyMaxCanvas" presStyleCnt="0">
        <dgm:presLayoutVars/>
      </dgm:prSet>
      <dgm:spPr/>
    </dgm:pt>
    <dgm:pt modelId="{92853195-E32F-4D17-9368-EB68A8E199B8}" type="pres">
      <dgm:prSet presAssocID="{1D0168D7-5319-4D91-948E-2D023DF7D36B}" presName="ThreeNodes_1" presStyleLbl="node1" presStyleIdx="0" presStyleCnt="3">
        <dgm:presLayoutVars>
          <dgm:bulletEnabled val="1"/>
        </dgm:presLayoutVars>
      </dgm:prSet>
      <dgm:spPr/>
      <dgm:t>
        <a:bodyPr/>
        <a:lstStyle/>
        <a:p>
          <a:endParaRPr lang="en-AU"/>
        </a:p>
      </dgm:t>
    </dgm:pt>
    <dgm:pt modelId="{952D4D4E-05D7-4C55-BB5F-7A634A546197}" type="pres">
      <dgm:prSet presAssocID="{1D0168D7-5319-4D91-948E-2D023DF7D36B}" presName="ThreeNodes_2" presStyleLbl="node1" presStyleIdx="1" presStyleCnt="3">
        <dgm:presLayoutVars>
          <dgm:bulletEnabled val="1"/>
        </dgm:presLayoutVars>
      </dgm:prSet>
      <dgm:spPr/>
      <dgm:t>
        <a:bodyPr/>
        <a:lstStyle/>
        <a:p>
          <a:endParaRPr lang="en-AU"/>
        </a:p>
      </dgm:t>
    </dgm:pt>
    <dgm:pt modelId="{A8B66DFA-2BE5-4D0D-A3E2-14D1DF790B9E}" type="pres">
      <dgm:prSet presAssocID="{1D0168D7-5319-4D91-948E-2D023DF7D36B}" presName="ThreeNodes_3" presStyleLbl="node1" presStyleIdx="2" presStyleCnt="3">
        <dgm:presLayoutVars>
          <dgm:bulletEnabled val="1"/>
        </dgm:presLayoutVars>
      </dgm:prSet>
      <dgm:spPr/>
      <dgm:t>
        <a:bodyPr/>
        <a:lstStyle/>
        <a:p>
          <a:endParaRPr lang="en-AU"/>
        </a:p>
      </dgm:t>
    </dgm:pt>
    <dgm:pt modelId="{2DD3BA56-B478-4A18-8EEB-508E9CB0B8AE}" type="pres">
      <dgm:prSet presAssocID="{1D0168D7-5319-4D91-948E-2D023DF7D36B}" presName="ThreeConn_1-2" presStyleLbl="fgAccFollowNode1" presStyleIdx="0" presStyleCnt="2">
        <dgm:presLayoutVars>
          <dgm:bulletEnabled val="1"/>
        </dgm:presLayoutVars>
      </dgm:prSet>
      <dgm:spPr/>
      <dgm:t>
        <a:bodyPr/>
        <a:lstStyle/>
        <a:p>
          <a:endParaRPr lang="en-AU"/>
        </a:p>
      </dgm:t>
    </dgm:pt>
    <dgm:pt modelId="{AB762FED-F69F-4589-96C7-11278AA2BB62}" type="pres">
      <dgm:prSet presAssocID="{1D0168D7-5319-4D91-948E-2D023DF7D36B}" presName="ThreeConn_2-3" presStyleLbl="fgAccFollowNode1" presStyleIdx="1" presStyleCnt="2">
        <dgm:presLayoutVars>
          <dgm:bulletEnabled val="1"/>
        </dgm:presLayoutVars>
      </dgm:prSet>
      <dgm:spPr/>
      <dgm:t>
        <a:bodyPr/>
        <a:lstStyle/>
        <a:p>
          <a:endParaRPr lang="en-AU"/>
        </a:p>
      </dgm:t>
    </dgm:pt>
    <dgm:pt modelId="{CDCD6F7F-0173-4426-8716-0769BC108C81}" type="pres">
      <dgm:prSet presAssocID="{1D0168D7-5319-4D91-948E-2D023DF7D36B}" presName="ThreeNodes_1_text" presStyleLbl="node1" presStyleIdx="2" presStyleCnt="3">
        <dgm:presLayoutVars>
          <dgm:bulletEnabled val="1"/>
        </dgm:presLayoutVars>
      </dgm:prSet>
      <dgm:spPr/>
      <dgm:t>
        <a:bodyPr/>
        <a:lstStyle/>
        <a:p>
          <a:endParaRPr lang="en-AU"/>
        </a:p>
      </dgm:t>
    </dgm:pt>
    <dgm:pt modelId="{F1F26199-EC63-4AA0-87B0-C210000E2BFC}" type="pres">
      <dgm:prSet presAssocID="{1D0168D7-5319-4D91-948E-2D023DF7D36B}" presName="ThreeNodes_2_text" presStyleLbl="node1" presStyleIdx="2" presStyleCnt="3">
        <dgm:presLayoutVars>
          <dgm:bulletEnabled val="1"/>
        </dgm:presLayoutVars>
      </dgm:prSet>
      <dgm:spPr/>
      <dgm:t>
        <a:bodyPr/>
        <a:lstStyle/>
        <a:p>
          <a:endParaRPr lang="en-AU"/>
        </a:p>
      </dgm:t>
    </dgm:pt>
    <dgm:pt modelId="{B47A28CE-728F-4918-B05F-05BDAA20D318}" type="pres">
      <dgm:prSet presAssocID="{1D0168D7-5319-4D91-948E-2D023DF7D36B}" presName="ThreeNodes_3_text" presStyleLbl="node1" presStyleIdx="2" presStyleCnt="3">
        <dgm:presLayoutVars>
          <dgm:bulletEnabled val="1"/>
        </dgm:presLayoutVars>
      </dgm:prSet>
      <dgm:spPr/>
      <dgm:t>
        <a:bodyPr/>
        <a:lstStyle/>
        <a:p>
          <a:endParaRPr lang="en-AU"/>
        </a:p>
      </dgm:t>
    </dgm:pt>
  </dgm:ptLst>
  <dgm:cxnLst>
    <dgm:cxn modelId="{5D9F3176-851B-4EE2-AB60-DEC50912E38F}" type="presOf" srcId="{392D782B-72AE-408B-A799-8D402F7379A5}" destId="{952D4D4E-05D7-4C55-BB5F-7A634A546197}" srcOrd="0" destOrd="1" presId="urn:microsoft.com/office/officeart/2005/8/layout/vProcess5"/>
    <dgm:cxn modelId="{31AC12CA-BCBE-437B-8526-5AF1947BCC6F}" type="presOf" srcId="{E29EC310-F052-4D64-B9C4-CAD3674D2BCD}" destId="{A8B66DFA-2BE5-4D0D-A3E2-14D1DF790B9E}" srcOrd="0" destOrd="1" presId="urn:microsoft.com/office/officeart/2005/8/layout/vProcess5"/>
    <dgm:cxn modelId="{4685C7C2-4691-49A0-8C88-EDBF666A19C2}" type="presOf" srcId="{918FB1AC-A652-4040-B2BD-E35E7CD7F43B}" destId="{AB762FED-F69F-4589-96C7-11278AA2BB62}" srcOrd="0" destOrd="0" presId="urn:microsoft.com/office/officeart/2005/8/layout/vProcess5"/>
    <dgm:cxn modelId="{DF73E560-A4C4-400B-B623-9D8BF127447A}" type="presOf" srcId="{392D782B-72AE-408B-A799-8D402F7379A5}" destId="{F1F26199-EC63-4AA0-87B0-C210000E2BFC}" srcOrd="1" destOrd="1" presId="urn:microsoft.com/office/officeart/2005/8/layout/vProcess5"/>
    <dgm:cxn modelId="{027031D9-0DD3-40C0-A7B5-B0B24934B5C5}" srcId="{1D0168D7-5319-4D91-948E-2D023DF7D36B}" destId="{B5D43AB1-133D-43FA-B7E3-7D63B377D8DA}" srcOrd="0" destOrd="0" parTransId="{D8AF3F8D-ECEE-460C-97B5-87B69E9A6F7F}" sibTransId="{FBCD2F5E-A3C0-44ED-9625-54E97FCFF777}"/>
    <dgm:cxn modelId="{B43DE38E-EBE2-4980-8865-7D3CF5755B71}" type="presOf" srcId="{2CD28148-FB08-4540-A4CB-62C490C6018F}" destId="{A8B66DFA-2BE5-4D0D-A3E2-14D1DF790B9E}" srcOrd="0" destOrd="2" presId="urn:microsoft.com/office/officeart/2005/8/layout/vProcess5"/>
    <dgm:cxn modelId="{0BACD4B0-2CD4-40AB-8A6C-E0B1719C8780}" type="presOf" srcId="{A111971F-382E-46E2-9C05-6171251EB5DE}" destId="{952D4D4E-05D7-4C55-BB5F-7A634A546197}" srcOrd="0" destOrd="0" presId="urn:microsoft.com/office/officeart/2005/8/layout/vProcess5"/>
    <dgm:cxn modelId="{45ED0462-1A7F-4FCC-8A94-B92278C35E91}" srcId="{1D0168D7-5319-4D91-948E-2D023DF7D36B}" destId="{DDA3AAC5-BFE9-4802-9573-ABFE567F2D22}" srcOrd="2" destOrd="0" parTransId="{A4D7E9F9-931A-4B96-BFF8-BA53EF9EA77E}" sibTransId="{B6118AE2-7768-4213-8BB2-35E2E3F8C0E8}"/>
    <dgm:cxn modelId="{6ABB9B83-8BE1-4B59-B77E-8CD84BB676F9}" srcId="{A111971F-382E-46E2-9C05-6171251EB5DE}" destId="{392D782B-72AE-408B-A799-8D402F7379A5}" srcOrd="0" destOrd="0" parTransId="{294A8EA4-5E58-40FA-8F37-BF9FAD768C1F}" sibTransId="{FC604A53-F5E8-41C8-AB2E-4F27E2A3F77D}"/>
    <dgm:cxn modelId="{64F99C6C-9170-4D09-9C8E-8B87C97B4A88}" type="presOf" srcId="{969CB096-C6E4-4E65-A142-C1306F843242}" destId="{952D4D4E-05D7-4C55-BB5F-7A634A546197}" srcOrd="0" destOrd="3" presId="urn:microsoft.com/office/officeart/2005/8/layout/vProcess5"/>
    <dgm:cxn modelId="{09887DB1-A109-4018-8459-63744FF0C67D}" srcId="{B5D43AB1-133D-43FA-B7E3-7D63B377D8DA}" destId="{5BFDE1FA-1E4C-447B-85B7-0182FB4A4654}" srcOrd="0" destOrd="0" parTransId="{91B5B78E-B926-452F-B81A-AD620FBC2653}" sibTransId="{1F40A8E5-482F-434E-86FD-4E097F2BD4EA}"/>
    <dgm:cxn modelId="{60F60949-D6DF-4F92-82A6-D3649FACBBA5}" type="presOf" srcId="{DDA3AAC5-BFE9-4802-9573-ABFE567F2D22}" destId="{A8B66DFA-2BE5-4D0D-A3E2-14D1DF790B9E}" srcOrd="0" destOrd="0" presId="urn:microsoft.com/office/officeart/2005/8/layout/vProcess5"/>
    <dgm:cxn modelId="{38995882-BEFA-4FB8-B1C7-5279FE587368}" srcId="{DDA3AAC5-BFE9-4802-9573-ABFE567F2D22}" destId="{2CD28148-FB08-4540-A4CB-62C490C6018F}" srcOrd="1" destOrd="0" parTransId="{46C491FF-2703-40B6-B5CE-4D29102948E2}" sibTransId="{29A79BC5-5FCA-40DC-899C-1DCB4F61C1EF}"/>
    <dgm:cxn modelId="{21EA3A62-EED7-4EDC-81C8-090348D336E5}" type="presOf" srcId="{DDA3AAC5-BFE9-4802-9573-ABFE567F2D22}" destId="{B47A28CE-728F-4918-B05F-05BDAA20D318}" srcOrd="1" destOrd="0" presId="urn:microsoft.com/office/officeart/2005/8/layout/vProcess5"/>
    <dgm:cxn modelId="{951D6C47-6BDF-46FB-9F1B-B03F48443BD0}" type="presOf" srcId="{4753FB27-B738-4561-860E-91DA4E3B53EA}" destId="{F1F26199-EC63-4AA0-87B0-C210000E2BFC}" srcOrd="1" destOrd="2" presId="urn:microsoft.com/office/officeart/2005/8/layout/vProcess5"/>
    <dgm:cxn modelId="{F7867787-9B75-45FE-BF10-3801CDBB3335}" type="presOf" srcId="{2CD28148-FB08-4540-A4CB-62C490C6018F}" destId="{B47A28CE-728F-4918-B05F-05BDAA20D318}" srcOrd="1" destOrd="2" presId="urn:microsoft.com/office/officeart/2005/8/layout/vProcess5"/>
    <dgm:cxn modelId="{C0323F15-C477-4190-BE68-9CF6C8CEAB08}" srcId="{A111971F-382E-46E2-9C05-6171251EB5DE}" destId="{969CB096-C6E4-4E65-A142-C1306F843242}" srcOrd="2" destOrd="0" parTransId="{AD44F42A-6911-41AF-B2F0-6781C5146FCB}" sibTransId="{17ACCF0A-1051-4BA1-A494-2E86C5A223F8}"/>
    <dgm:cxn modelId="{7359D2B3-FB0A-4E57-8BEB-22F1E10A319B}" srcId="{B5D43AB1-133D-43FA-B7E3-7D63B377D8DA}" destId="{4F354900-391B-4907-8C83-0ABF6D25DD71}" srcOrd="2" destOrd="0" parTransId="{E9E9B0D9-E26B-4DA8-B30E-D2414C1DB1C0}" sibTransId="{DC94632A-642F-483B-B9B0-A3EE7F459D3E}"/>
    <dgm:cxn modelId="{FA0B42C6-DD6F-40E6-A986-CF54478E4BAF}" type="presOf" srcId="{969CB096-C6E4-4E65-A142-C1306F843242}" destId="{F1F26199-EC63-4AA0-87B0-C210000E2BFC}" srcOrd="1" destOrd="3" presId="urn:microsoft.com/office/officeart/2005/8/layout/vProcess5"/>
    <dgm:cxn modelId="{ECFD2647-C7CE-4FAA-AFFC-BF3AF0230B3E}" type="presOf" srcId="{1D0168D7-5319-4D91-948E-2D023DF7D36B}" destId="{24C1EA20-4EEF-411D-97B5-46FF3EA08E0C}" srcOrd="0" destOrd="0" presId="urn:microsoft.com/office/officeart/2005/8/layout/vProcess5"/>
    <dgm:cxn modelId="{EFEBA7E3-98B7-493F-AE7F-65328E880BF2}" type="presOf" srcId="{4F354900-391B-4907-8C83-0ABF6D25DD71}" destId="{92853195-E32F-4D17-9368-EB68A8E199B8}" srcOrd="0" destOrd="3" presId="urn:microsoft.com/office/officeart/2005/8/layout/vProcess5"/>
    <dgm:cxn modelId="{94196DB5-E652-4F93-9B90-7C16014881FE}" type="presOf" srcId="{B5D43AB1-133D-43FA-B7E3-7D63B377D8DA}" destId="{92853195-E32F-4D17-9368-EB68A8E199B8}" srcOrd="0" destOrd="0" presId="urn:microsoft.com/office/officeart/2005/8/layout/vProcess5"/>
    <dgm:cxn modelId="{1E31FC1A-DA50-4DEE-BF56-7292218AC0DD}" type="presOf" srcId="{E29EC310-F052-4D64-B9C4-CAD3674D2BCD}" destId="{B47A28CE-728F-4918-B05F-05BDAA20D318}" srcOrd="1" destOrd="1" presId="urn:microsoft.com/office/officeart/2005/8/layout/vProcess5"/>
    <dgm:cxn modelId="{BDBE6738-0C57-488D-B127-28354FECB101}" type="presOf" srcId="{FBCD2F5E-A3C0-44ED-9625-54E97FCFF777}" destId="{2DD3BA56-B478-4A18-8EEB-508E9CB0B8AE}" srcOrd="0" destOrd="0" presId="urn:microsoft.com/office/officeart/2005/8/layout/vProcess5"/>
    <dgm:cxn modelId="{CDF57D4C-8971-4171-89C5-248E26B8CCE1}" type="presOf" srcId="{5BFDE1FA-1E4C-447B-85B7-0182FB4A4654}" destId="{CDCD6F7F-0173-4426-8716-0769BC108C81}" srcOrd="1" destOrd="1" presId="urn:microsoft.com/office/officeart/2005/8/layout/vProcess5"/>
    <dgm:cxn modelId="{2EB6B151-F541-4B41-BDB6-F24D20934B30}" type="presOf" srcId="{6F183C9E-3E28-41F9-9B03-FF15D8A11A9B}" destId="{CDCD6F7F-0173-4426-8716-0769BC108C81}" srcOrd="1" destOrd="2" presId="urn:microsoft.com/office/officeart/2005/8/layout/vProcess5"/>
    <dgm:cxn modelId="{1596639F-9532-4EEC-8EE2-B520662226DA}" srcId="{B5D43AB1-133D-43FA-B7E3-7D63B377D8DA}" destId="{6F183C9E-3E28-41F9-9B03-FF15D8A11A9B}" srcOrd="1" destOrd="0" parTransId="{19334FA4-E7B6-49B3-A2B8-F90CE8E8C4B2}" sibTransId="{7E958C43-0350-4087-8037-4C9541191E3C}"/>
    <dgm:cxn modelId="{00BD637C-92A6-4FCD-A9D9-E6F554300B4F}" type="presOf" srcId="{B5D43AB1-133D-43FA-B7E3-7D63B377D8DA}" destId="{CDCD6F7F-0173-4426-8716-0769BC108C81}" srcOrd="1" destOrd="0" presId="urn:microsoft.com/office/officeart/2005/8/layout/vProcess5"/>
    <dgm:cxn modelId="{BD333503-0014-41A7-9854-B84D6AFB9E56}" type="presOf" srcId="{4753FB27-B738-4561-860E-91DA4E3B53EA}" destId="{952D4D4E-05D7-4C55-BB5F-7A634A546197}" srcOrd="0" destOrd="2" presId="urn:microsoft.com/office/officeart/2005/8/layout/vProcess5"/>
    <dgm:cxn modelId="{FB98E645-D46D-41F4-BCBD-4CA24DC93090}" srcId="{A111971F-382E-46E2-9C05-6171251EB5DE}" destId="{4753FB27-B738-4561-860E-91DA4E3B53EA}" srcOrd="1" destOrd="0" parTransId="{5AB485A3-3D77-4130-8E54-4E293BE72E23}" sibTransId="{008CE151-3283-44FF-A4C5-B970E2F9105C}"/>
    <dgm:cxn modelId="{9E47C446-C447-48DA-A0E7-F541F7A50FEF}" srcId="{DDA3AAC5-BFE9-4802-9573-ABFE567F2D22}" destId="{E29EC310-F052-4D64-B9C4-CAD3674D2BCD}" srcOrd="0" destOrd="0" parTransId="{86FB3868-7F8F-41AE-98A7-8C15DADC8887}" sibTransId="{D006432E-E3CC-40AB-A488-6976D7F7A800}"/>
    <dgm:cxn modelId="{452FBCB6-159A-49E1-93B5-720F51869D6A}" type="presOf" srcId="{A111971F-382E-46E2-9C05-6171251EB5DE}" destId="{F1F26199-EC63-4AA0-87B0-C210000E2BFC}" srcOrd="1" destOrd="0" presId="urn:microsoft.com/office/officeart/2005/8/layout/vProcess5"/>
    <dgm:cxn modelId="{DD37EF9B-152F-4A19-AD27-58996401B2BD}" type="presOf" srcId="{5BFDE1FA-1E4C-447B-85B7-0182FB4A4654}" destId="{92853195-E32F-4D17-9368-EB68A8E199B8}" srcOrd="0" destOrd="1" presId="urn:microsoft.com/office/officeart/2005/8/layout/vProcess5"/>
    <dgm:cxn modelId="{B9084834-A596-416B-A911-FDC6DAADF673}" type="presOf" srcId="{4F354900-391B-4907-8C83-0ABF6D25DD71}" destId="{CDCD6F7F-0173-4426-8716-0769BC108C81}" srcOrd="1" destOrd="3" presId="urn:microsoft.com/office/officeart/2005/8/layout/vProcess5"/>
    <dgm:cxn modelId="{AEA0D73A-D2AF-4EDF-91DD-A717F4A227FE}" srcId="{1D0168D7-5319-4D91-948E-2D023DF7D36B}" destId="{A111971F-382E-46E2-9C05-6171251EB5DE}" srcOrd="1" destOrd="0" parTransId="{53654661-8258-40DA-9ACF-C2159A3CF6E5}" sibTransId="{918FB1AC-A652-4040-B2BD-E35E7CD7F43B}"/>
    <dgm:cxn modelId="{BBDE34EA-D172-4C36-B073-AFC539B169DC}" type="presOf" srcId="{6F183C9E-3E28-41F9-9B03-FF15D8A11A9B}" destId="{92853195-E32F-4D17-9368-EB68A8E199B8}" srcOrd="0" destOrd="2" presId="urn:microsoft.com/office/officeart/2005/8/layout/vProcess5"/>
    <dgm:cxn modelId="{F3812F38-A8ED-443D-A3E6-317C4992191C}" type="presParOf" srcId="{24C1EA20-4EEF-411D-97B5-46FF3EA08E0C}" destId="{3F84818A-C7DB-4B17-B111-393F8BB04B2F}" srcOrd="0" destOrd="0" presId="urn:microsoft.com/office/officeart/2005/8/layout/vProcess5"/>
    <dgm:cxn modelId="{C87EA907-BA04-4A1B-9605-789A3D9843CE}" type="presParOf" srcId="{24C1EA20-4EEF-411D-97B5-46FF3EA08E0C}" destId="{92853195-E32F-4D17-9368-EB68A8E199B8}" srcOrd="1" destOrd="0" presId="urn:microsoft.com/office/officeart/2005/8/layout/vProcess5"/>
    <dgm:cxn modelId="{8E4F45D1-245C-43BF-A162-EEEF5CD1380F}" type="presParOf" srcId="{24C1EA20-4EEF-411D-97B5-46FF3EA08E0C}" destId="{952D4D4E-05D7-4C55-BB5F-7A634A546197}" srcOrd="2" destOrd="0" presId="urn:microsoft.com/office/officeart/2005/8/layout/vProcess5"/>
    <dgm:cxn modelId="{62184F74-4CE5-4E81-A4D0-F52A4D1AE349}" type="presParOf" srcId="{24C1EA20-4EEF-411D-97B5-46FF3EA08E0C}" destId="{A8B66DFA-2BE5-4D0D-A3E2-14D1DF790B9E}" srcOrd="3" destOrd="0" presId="urn:microsoft.com/office/officeart/2005/8/layout/vProcess5"/>
    <dgm:cxn modelId="{8DB14EFC-D9BE-41ED-9576-9952AFDFAD32}" type="presParOf" srcId="{24C1EA20-4EEF-411D-97B5-46FF3EA08E0C}" destId="{2DD3BA56-B478-4A18-8EEB-508E9CB0B8AE}" srcOrd="4" destOrd="0" presId="urn:microsoft.com/office/officeart/2005/8/layout/vProcess5"/>
    <dgm:cxn modelId="{F5A2A4F4-7172-416B-8448-E1A6CEF64A49}" type="presParOf" srcId="{24C1EA20-4EEF-411D-97B5-46FF3EA08E0C}" destId="{AB762FED-F69F-4589-96C7-11278AA2BB62}" srcOrd="5" destOrd="0" presId="urn:microsoft.com/office/officeart/2005/8/layout/vProcess5"/>
    <dgm:cxn modelId="{C2A7814E-FAA2-4B85-AEEF-B4A45AF775E3}" type="presParOf" srcId="{24C1EA20-4EEF-411D-97B5-46FF3EA08E0C}" destId="{CDCD6F7F-0173-4426-8716-0769BC108C81}" srcOrd="6" destOrd="0" presId="urn:microsoft.com/office/officeart/2005/8/layout/vProcess5"/>
    <dgm:cxn modelId="{3AD40EB3-3846-4445-BC54-E9FF02F4EE0C}" type="presParOf" srcId="{24C1EA20-4EEF-411D-97B5-46FF3EA08E0C}" destId="{F1F26199-EC63-4AA0-87B0-C210000E2BFC}" srcOrd="7" destOrd="0" presId="urn:microsoft.com/office/officeart/2005/8/layout/vProcess5"/>
    <dgm:cxn modelId="{FC3C392F-8B55-4D68-AEC7-5D6C6726B1C3}" type="presParOf" srcId="{24C1EA20-4EEF-411D-97B5-46FF3EA08E0C}" destId="{B47A28CE-728F-4918-B05F-05BDAA20D318}" srcOrd="8" destOrd="0" presId="urn:microsoft.com/office/officeart/2005/8/layout/vProcess5"/>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853195-E32F-4D17-9368-EB68A8E199B8}">
      <dsp:nvSpPr>
        <dsp:cNvPr id="0" name=""/>
        <dsp:cNvSpPr/>
      </dsp:nvSpPr>
      <dsp:spPr>
        <a:xfrm>
          <a:off x="0" y="0"/>
          <a:ext cx="4663440" cy="960120"/>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0"/>
                <a:shade val="40000"/>
              </a:schemeClr>
              <a:schemeClr val="accent2">
                <a:alpha val="90000"/>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AU" sz="1400" kern="1200"/>
            <a:t>Research</a:t>
          </a:r>
        </a:p>
        <a:p>
          <a:pPr marL="57150" lvl="1" indent="-57150" algn="l" defTabSz="488950">
            <a:lnSpc>
              <a:spcPct val="90000"/>
            </a:lnSpc>
            <a:spcBef>
              <a:spcPct val="0"/>
            </a:spcBef>
            <a:spcAft>
              <a:spcPct val="15000"/>
            </a:spcAft>
            <a:buChar char="••"/>
          </a:pPr>
          <a:r>
            <a:rPr lang="en-AU" sz="1100" kern="1200"/>
            <a:t>Location</a:t>
          </a:r>
        </a:p>
        <a:p>
          <a:pPr marL="57150" lvl="1" indent="-57150" algn="l" defTabSz="488950">
            <a:lnSpc>
              <a:spcPct val="90000"/>
            </a:lnSpc>
            <a:spcBef>
              <a:spcPct val="0"/>
            </a:spcBef>
            <a:spcAft>
              <a:spcPct val="15000"/>
            </a:spcAft>
            <a:buChar char="••"/>
          </a:pPr>
          <a:r>
            <a:rPr lang="en-AU" sz="1100" kern="1200"/>
            <a:t>Budget</a:t>
          </a:r>
        </a:p>
        <a:p>
          <a:pPr marL="57150" lvl="1" indent="-57150" algn="l" defTabSz="488950">
            <a:lnSpc>
              <a:spcPct val="90000"/>
            </a:lnSpc>
            <a:spcBef>
              <a:spcPct val="0"/>
            </a:spcBef>
            <a:spcAft>
              <a:spcPct val="15000"/>
            </a:spcAft>
            <a:buChar char="••"/>
          </a:pPr>
          <a:r>
            <a:rPr lang="en-AU" sz="1100" kern="1200"/>
            <a:t>Type</a:t>
          </a:r>
        </a:p>
      </dsp:txBody>
      <dsp:txXfrm>
        <a:off x="28121" y="28121"/>
        <a:ext cx="3627395" cy="903878"/>
      </dsp:txXfrm>
    </dsp:sp>
    <dsp:sp modelId="{952D4D4E-05D7-4C55-BB5F-7A634A546197}">
      <dsp:nvSpPr>
        <dsp:cNvPr id="0" name=""/>
        <dsp:cNvSpPr/>
      </dsp:nvSpPr>
      <dsp:spPr>
        <a:xfrm>
          <a:off x="411479" y="1120140"/>
          <a:ext cx="4663440" cy="960120"/>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20000"/>
                <a:shade val="40000"/>
              </a:schemeClr>
              <a:schemeClr val="accent2">
                <a:alpha val="90000"/>
                <a:hueOff val="0"/>
                <a:satOff val="0"/>
                <a:lumOff val="0"/>
                <a:alphaOff val="-2000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AU" sz="1400" kern="1200"/>
            <a:t>Pre-Construction</a:t>
          </a:r>
        </a:p>
        <a:p>
          <a:pPr marL="57150" lvl="1" indent="-57150" algn="l" defTabSz="488950">
            <a:lnSpc>
              <a:spcPct val="90000"/>
            </a:lnSpc>
            <a:spcBef>
              <a:spcPct val="0"/>
            </a:spcBef>
            <a:spcAft>
              <a:spcPct val="15000"/>
            </a:spcAft>
            <a:buChar char="••"/>
          </a:pPr>
          <a:r>
            <a:rPr lang="en-AU" sz="1100" kern="1200"/>
            <a:t>Homebuilders</a:t>
          </a:r>
        </a:p>
        <a:p>
          <a:pPr marL="57150" lvl="1" indent="-57150" algn="l" defTabSz="488950">
            <a:lnSpc>
              <a:spcPct val="90000"/>
            </a:lnSpc>
            <a:spcBef>
              <a:spcPct val="0"/>
            </a:spcBef>
            <a:spcAft>
              <a:spcPct val="15000"/>
            </a:spcAft>
            <a:buChar char="••"/>
          </a:pPr>
          <a:r>
            <a:rPr lang="en-AU" sz="1100" kern="1200"/>
            <a:t>Architects</a:t>
          </a:r>
        </a:p>
        <a:p>
          <a:pPr marL="57150" lvl="1" indent="-57150" algn="l" defTabSz="488950">
            <a:lnSpc>
              <a:spcPct val="90000"/>
            </a:lnSpc>
            <a:spcBef>
              <a:spcPct val="0"/>
            </a:spcBef>
            <a:spcAft>
              <a:spcPct val="15000"/>
            </a:spcAft>
            <a:buChar char="••"/>
          </a:pPr>
          <a:r>
            <a:rPr lang="en-AU" sz="1100" kern="1200"/>
            <a:t>Online Info</a:t>
          </a:r>
        </a:p>
      </dsp:txBody>
      <dsp:txXfrm>
        <a:off x="439600" y="1148261"/>
        <a:ext cx="3571640" cy="903878"/>
      </dsp:txXfrm>
    </dsp:sp>
    <dsp:sp modelId="{A8B66DFA-2BE5-4D0D-A3E2-14D1DF790B9E}">
      <dsp:nvSpPr>
        <dsp:cNvPr id="0" name=""/>
        <dsp:cNvSpPr/>
      </dsp:nvSpPr>
      <dsp:spPr>
        <a:xfrm>
          <a:off x="822959" y="2240280"/>
          <a:ext cx="4663440" cy="960120"/>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40000"/>
                <a:shade val="40000"/>
              </a:schemeClr>
              <a:schemeClr val="accent2">
                <a:alpha val="90000"/>
                <a:hueOff val="0"/>
                <a:satOff val="0"/>
                <a:lumOff val="0"/>
                <a:alphaOff val="-4000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AU" sz="1400" kern="1200"/>
            <a:t>Siteworks</a:t>
          </a:r>
        </a:p>
        <a:p>
          <a:pPr marL="57150" lvl="1" indent="-57150" algn="l" defTabSz="488950">
            <a:lnSpc>
              <a:spcPct val="90000"/>
            </a:lnSpc>
            <a:spcBef>
              <a:spcPct val="0"/>
            </a:spcBef>
            <a:spcAft>
              <a:spcPct val="15000"/>
            </a:spcAft>
            <a:buChar char="••"/>
          </a:pPr>
          <a:r>
            <a:rPr lang="en-AU" sz="1100" kern="1200"/>
            <a:t>Land Clearing</a:t>
          </a:r>
        </a:p>
        <a:p>
          <a:pPr marL="57150" lvl="1" indent="-57150" algn="l" defTabSz="488950">
            <a:lnSpc>
              <a:spcPct val="90000"/>
            </a:lnSpc>
            <a:spcBef>
              <a:spcPct val="0"/>
            </a:spcBef>
            <a:spcAft>
              <a:spcPct val="15000"/>
            </a:spcAft>
            <a:buChar char="••"/>
          </a:pPr>
          <a:r>
            <a:rPr lang="en-AU" sz="1100" kern="1200"/>
            <a:t>Service</a:t>
          </a:r>
        </a:p>
      </dsp:txBody>
      <dsp:txXfrm>
        <a:off x="851080" y="2268401"/>
        <a:ext cx="3571640" cy="903878"/>
      </dsp:txXfrm>
    </dsp:sp>
    <dsp:sp modelId="{2DD3BA56-B478-4A18-8EEB-508E9CB0B8AE}">
      <dsp:nvSpPr>
        <dsp:cNvPr id="0" name=""/>
        <dsp:cNvSpPr/>
      </dsp:nvSpPr>
      <dsp:spPr>
        <a:xfrm>
          <a:off x="4039362" y="728091"/>
          <a:ext cx="624078" cy="624078"/>
        </a:xfrm>
        <a:prstGeom prst="downArrow">
          <a:avLst>
            <a:gd name="adj1" fmla="val 55000"/>
            <a:gd name="adj2" fmla="val 45000"/>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35560" tIns="35560" rIns="35560" bIns="35560" numCol="1" spcCol="1270" anchor="ctr" anchorCtr="0">
          <a:noAutofit/>
        </a:bodyPr>
        <a:lstStyle/>
        <a:p>
          <a:pPr lvl="0" algn="ctr" defTabSz="1244600">
            <a:lnSpc>
              <a:spcPct val="90000"/>
            </a:lnSpc>
            <a:spcBef>
              <a:spcPct val="0"/>
            </a:spcBef>
            <a:spcAft>
              <a:spcPct val="35000"/>
            </a:spcAft>
          </a:pPr>
          <a:endParaRPr lang="en-AU" sz="2800" kern="1200"/>
        </a:p>
      </dsp:txBody>
      <dsp:txXfrm>
        <a:off x="4179780" y="728091"/>
        <a:ext cx="343242" cy="469619"/>
      </dsp:txXfrm>
    </dsp:sp>
    <dsp:sp modelId="{AB762FED-F69F-4589-96C7-11278AA2BB62}">
      <dsp:nvSpPr>
        <dsp:cNvPr id="0" name=""/>
        <dsp:cNvSpPr/>
      </dsp:nvSpPr>
      <dsp:spPr>
        <a:xfrm>
          <a:off x="4450842" y="1841830"/>
          <a:ext cx="624078" cy="624078"/>
        </a:xfrm>
        <a:prstGeom prst="downArrow">
          <a:avLst>
            <a:gd name="adj1" fmla="val 55000"/>
            <a:gd name="adj2" fmla="val 45000"/>
          </a:avLst>
        </a:prstGeom>
        <a:solidFill>
          <a:schemeClr val="accent2">
            <a:alpha val="90000"/>
            <a:tint val="40000"/>
            <a:hueOff val="0"/>
            <a:satOff val="0"/>
            <a:lumOff val="0"/>
            <a:alphaOff val="-40000"/>
          </a:schemeClr>
        </a:solidFill>
        <a:ln w="12700" cap="flat" cmpd="sng" algn="ctr">
          <a:solidFill>
            <a:schemeClr val="accent2">
              <a:alpha val="90000"/>
              <a:tint val="4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35560" tIns="35560" rIns="35560" bIns="35560" numCol="1" spcCol="1270" anchor="ctr" anchorCtr="0">
          <a:noAutofit/>
        </a:bodyPr>
        <a:lstStyle/>
        <a:p>
          <a:pPr lvl="0" algn="ctr" defTabSz="1244600">
            <a:lnSpc>
              <a:spcPct val="90000"/>
            </a:lnSpc>
            <a:spcBef>
              <a:spcPct val="0"/>
            </a:spcBef>
            <a:spcAft>
              <a:spcPct val="35000"/>
            </a:spcAft>
          </a:pPr>
          <a:endParaRPr lang="en-AU" sz="2800" kern="1200"/>
        </a:p>
      </dsp:txBody>
      <dsp:txXfrm>
        <a:off x="4591260" y="1841830"/>
        <a:ext cx="343242" cy="469619"/>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Hudspith</dc:creator>
  <cp:lastModifiedBy>Ivana Robinson</cp:lastModifiedBy>
  <cp:revision>2</cp:revision>
  <dcterms:created xsi:type="dcterms:W3CDTF">2016-01-04T07:28:00Z</dcterms:created>
  <dcterms:modified xsi:type="dcterms:W3CDTF">2016-01-04T07:28:00Z</dcterms:modified>
</cp:coreProperties>
</file>