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8"/>
        <w:gridCol w:w="421"/>
        <w:gridCol w:w="1134"/>
        <w:gridCol w:w="567"/>
        <w:gridCol w:w="1257"/>
        <w:gridCol w:w="302"/>
        <w:gridCol w:w="265"/>
        <w:gridCol w:w="449"/>
        <w:gridCol w:w="2925"/>
      </w:tblGrid>
      <w:tr w:rsidR="00F51084" w:rsidRPr="0099706A" w14:paraId="4D99E2D2" w14:textId="77777777" w:rsidTr="00165455">
        <w:tc>
          <w:tcPr>
            <w:tcW w:w="1701" w:type="dxa"/>
            <w:gridSpan w:val="2"/>
          </w:tcPr>
          <w:p w14:paraId="3EE8A5BB" w14:textId="629D7B3F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Learner Name 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20856404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81" w:type="dxa"/>
                <w:gridSpan w:val="5"/>
              </w:tcPr>
              <w:p w14:paraId="7E2AC647" w14:textId="016624BC" w:rsidR="00CD00D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165455">
                  <w:rPr>
                    <w:rStyle w:val="PlaceholderText"/>
                    <w:rFonts w:ascii="Ebrima" w:hAnsi="Ebrima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714" w:type="dxa"/>
            <w:gridSpan w:val="2"/>
          </w:tcPr>
          <w:p w14:paraId="4A059FB5" w14:textId="62355503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Date 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-97791289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25" w:type="dxa"/>
              </w:tcPr>
              <w:p w14:paraId="54CCBDCA" w14:textId="10889C5E" w:rsidR="00CD00D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165455">
                  <w:rPr>
                    <w:rStyle w:val="PlaceholderText"/>
                    <w:rFonts w:ascii="Ebrima" w:hAnsi="Ebrima"/>
                    <w:sz w:val="22"/>
                    <w:szCs w:val="22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99706A" w:rsidRPr="0099706A" w14:paraId="1950F590" w14:textId="401C613A" w:rsidTr="0099706A">
        <w:trPr>
          <w:gridAfter w:val="2"/>
          <w:wAfter w:w="3374" w:type="dxa"/>
          <w:trHeight w:val="591"/>
        </w:trPr>
        <w:tc>
          <w:tcPr>
            <w:tcW w:w="1413" w:type="dxa"/>
            <w:vAlign w:val="center"/>
          </w:tcPr>
          <w:p w14:paraId="239F7678" w14:textId="7F463F52" w:rsidR="0099706A" w:rsidRPr="0099706A" w:rsidRDefault="0099706A" w:rsidP="00F5108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Complaint 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-40846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790ADD0" w14:textId="530C2BA5" w:rsidR="0099706A" w:rsidRPr="0099706A" w:rsidRDefault="0099706A" w:rsidP="00F51084">
                <w:pPr>
                  <w:jc w:val="center"/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468E4B2" w14:textId="63D94C98" w:rsidR="0099706A" w:rsidRPr="0099706A" w:rsidRDefault="0099706A" w:rsidP="00F5108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>Appeal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15180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71A5C3B" w14:textId="07E0BED7" w:rsidR="0099706A" w:rsidRPr="0099706A" w:rsidRDefault="0099706A" w:rsidP="00F51084">
                <w:pPr>
                  <w:jc w:val="center"/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57" w:type="dxa"/>
            <w:vAlign w:val="center"/>
          </w:tcPr>
          <w:p w14:paraId="1BCAD4CD" w14:textId="06D6858C" w:rsidR="0099706A" w:rsidRPr="0099706A" w:rsidRDefault="0099706A" w:rsidP="0099706A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Grievance 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-105801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4F527112" w14:textId="05AA7160" w:rsidR="0099706A" w:rsidRPr="0099706A" w:rsidRDefault="0099706A" w:rsidP="0099706A">
                <w:pPr>
                  <w:jc w:val="center"/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D00D4" w:rsidRPr="0099706A" w14:paraId="4611760D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9021" w:type="dxa"/>
            <w:gridSpan w:val="10"/>
            <w:shd w:val="clear" w:color="auto" w:fill="92D050"/>
            <w:vAlign w:val="center"/>
          </w:tcPr>
          <w:p w14:paraId="39B09358" w14:textId="0D750A37" w:rsidR="00CD00D4" w:rsidRPr="0099706A" w:rsidRDefault="00CD00D4" w:rsidP="0099706A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b/>
                <w:bCs/>
                <w:sz w:val="22"/>
                <w:szCs w:val="22"/>
              </w:rPr>
              <w:t>Section 1</w:t>
            </w:r>
          </w:p>
        </w:tc>
      </w:tr>
      <w:tr w:rsidR="00CD00D4" w:rsidRPr="0099706A" w14:paraId="1201B418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9"/>
        </w:trPr>
        <w:tc>
          <w:tcPr>
            <w:tcW w:w="9021" w:type="dxa"/>
            <w:gridSpan w:val="10"/>
          </w:tcPr>
          <w:p w14:paraId="08283652" w14:textId="77777777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>Provide full details of the complaint (i.e. assessment date, time, place, people involve, background information)</w:t>
            </w:r>
          </w:p>
          <w:p w14:paraId="5A1DDB33" w14:textId="77777777" w:rsidR="00F51084" w:rsidRPr="0099706A" w:rsidRDefault="00F51084">
            <w:pPr>
              <w:rPr>
                <w:rFonts w:ascii="Ebrima" w:hAnsi="Ebrima"/>
                <w:sz w:val="22"/>
                <w:szCs w:val="22"/>
              </w:rPr>
            </w:pPr>
          </w:p>
          <w:sdt>
            <w:sdtPr>
              <w:rPr>
                <w:rFonts w:ascii="Ebrima" w:hAnsi="Ebrima"/>
                <w:sz w:val="22"/>
                <w:szCs w:val="22"/>
              </w:rPr>
              <w:id w:val="159227973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124F9487" w14:textId="2BCE84E7" w:rsidR="00F5108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Style w:val="PlaceholderText"/>
                    <w:rFonts w:ascii="Ebrima" w:hAnsi="Ebrima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D00D4" w:rsidRPr="0099706A" w14:paraId="53D1632B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021" w:type="dxa"/>
            <w:gridSpan w:val="10"/>
            <w:shd w:val="clear" w:color="auto" w:fill="92D050"/>
            <w:vAlign w:val="center"/>
          </w:tcPr>
          <w:p w14:paraId="18DC3B08" w14:textId="52D42D75" w:rsidR="00CD00D4" w:rsidRPr="0099706A" w:rsidRDefault="00CD00D4" w:rsidP="0099706A">
            <w:pPr>
              <w:rPr>
                <w:rFonts w:ascii="Ebrima" w:hAnsi="Ebrima"/>
                <w:b/>
                <w:bCs/>
                <w:sz w:val="22"/>
                <w:szCs w:val="22"/>
              </w:rPr>
            </w:pPr>
            <w:r w:rsidRPr="0099706A">
              <w:rPr>
                <w:rFonts w:ascii="Ebrima" w:hAnsi="Ebrima"/>
                <w:b/>
                <w:bCs/>
                <w:sz w:val="22"/>
                <w:szCs w:val="22"/>
              </w:rPr>
              <w:t xml:space="preserve">Section 2 </w:t>
            </w:r>
          </w:p>
        </w:tc>
      </w:tr>
      <w:tr w:rsidR="00CD00D4" w:rsidRPr="0099706A" w14:paraId="6A914B43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2"/>
        </w:trPr>
        <w:tc>
          <w:tcPr>
            <w:tcW w:w="9021" w:type="dxa"/>
            <w:gridSpan w:val="10"/>
          </w:tcPr>
          <w:p w14:paraId="5DB21257" w14:textId="77777777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>What outcome are you seeking from the complaint / appeal?</w:t>
            </w:r>
          </w:p>
          <w:p w14:paraId="2FADE64F" w14:textId="77777777" w:rsidR="00F51084" w:rsidRPr="0099706A" w:rsidRDefault="00F51084">
            <w:pPr>
              <w:rPr>
                <w:rFonts w:ascii="Ebrima" w:hAnsi="Ebrima"/>
                <w:sz w:val="22"/>
                <w:szCs w:val="22"/>
              </w:rPr>
            </w:pPr>
          </w:p>
          <w:sdt>
            <w:sdtPr>
              <w:rPr>
                <w:rFonts w:ascii="Ebrima" w:hAnsi="Ebrima"/>
                <w:sz w:val="22"/>
                <w:szCs w:val="22"/>
              </w:rPr>
              <w:id w:val="2080786796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6153E551" w14:textId="5DAB1A3F" w:rsidR="00F5108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Style w:val="PlaceholderText"/>
                    <w:rFonts w:ascii="Ebrima" w:hAnsi="Ebrima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F51084" w:rsidRPr="0099706A" w14:paraId="09EC1BBA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</w:tcPr>
          <w:p w14:paraId="5FD52A32" w14:textId="46C32B36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>Signature of the learner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-1198615472"/>
            <w:showingPlcHdr/>
            <w:picture/>
          </w:sdtPr>
          <w:sdtContent>
            <w:tc>
              <w:tcPr>
                <w:tcW w:w="3681" w:type="dxa"/>
                <w:gridSpan w:val="5"/>
              </w:tcPr>
              <w:p w14:paraId="0FC0B3DB" w14:textId="0D61137B" w:rsidR="00CD00D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Fonts w:ascii="Ebrima" w:hAnsi="Ebrima"/>
                    <w:noProof/>
                    <w:sz w:val="22"/>
                    <w:szCs w:val="22"/>
                  </w:rPr>
                  <w:drawing>
                    <wp:inline distT="0" distB="0" distL="0" distR="0" wp14:anchorId="45EF7599" wp14:editId="12154D0D">
                      <wp:extent cx="1857375" cy="563245"/>
                      <wp:effectExtent l="0" t="0" r="9525" b="825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886592" cy="57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4" w:type="dxa"/>
            <w:gridSpan w:val="2"/>
          </w:tcPr>
          <w:p w14:paraId="6EC09D6A" w14:textId="4677BDDE" w:rsidR="00CD00D4" w:rsidRPr="0099706A" w:rsidRDefault="00CD00D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Date </w:t>
            </w:r>
          </w:p>
        </w:tc>
        <w:sdt>
          <w:sdtPr>
            <w:rPr>
              <w:rFonts w:ascii="Ebrima" w:hAnsi="Ebrima"/>
              <w:sz w:val="22"/>
              <w:szCs w:val="22"/>
            </w:rPr>
            <w:id w:val="116420931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25" w:type="dxa"/>
              </w:tcPr>
              <w:p w14:paraId="6E63E8EF" w14:textId="1579042D" w:rsidR="00CD00D4" w:rsidRPr="0099706A" w:rsidRDefault="00F51084">
                <w:pPr>
                  <w:rPr>
                    <w:rFonts w:ascii="Ebrima" w:hAnsi="Ebrima"/>
                    <w:sz w:val="22"/>
                    <w:szCs w:val="22"/>
                  </w:rPr>
                </w:pPr>
                <w:r w:rsidRPr="0099706A">
                  <w:rPr>
                    <w:rStyle w:val="PlaceholderText"/>
                    <w:rFonts w:ascii="Ebrima" w:hAnsi="Ebrima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D00D4" w:rsidRPr="0099706A" w14:paraId="220920E5" w14:textId="77777777" w:rsidTr="00165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</w:trPr>
        <w:tc>
          <w:tcPr>
            <w:tcW w:w="9021" w:type="dxa"/>
            <w:gridSpan w:val="10"/>
            <w:vAlign w:val="center"/>
          </w:tcPr>
          <w:p w14:paraId="479E6157" w14:textId="1D6551B5" w:rsidR="00CD00D4" w:rsidRPr="0099706A" w:rsidRDefault="00CD00D4" w:rsidP="00F51084">
            <w:pPr>
              <w:rPr>
                <w:rFonts w:ascii="Ebrima" w:hAnsi="Ebrima"/>
                <w:sz w:val="22"/>
                <w:szCs w:val="22"/>
              </w:rPr>
            </w:pPr>
            <w:r w:rsidRPr="0099706A">
              <w:rPr>
                <w:rFonts w:ascii="Ebrima" w:hAnsi="Ebrima"/>
                <w:sz w:val="22"/>
                <w:szCs w:val="22"/>
              </w:rPr>
              <w:t xml:space="preserve">Details of this complaint / appeals will be found in the complaints and appeals register located : </w:t>
            </w:r>
            <w:hyperlink r:id="rId7" w:history="1">
              <w:r w:rsidRPr="0099706A">
                <w:rPr>
                  <w:rStyle w:val="Hyperlink"/>
                  <w:rFonts w:ascii="Ebrima" w:hAnsi="Ebrima"/>
                  <w:sz w:val="22"/>
                  <w:szCs w:val="22"/>
                </w:rPr>
                <w:t>ATIM-RTO-MR-002 MASTER RTO Manager Compliance Register.xlsx</w:t>
              </w:r>
            </w:hyperlink>
            <w:r w:rsidRPr="0099706A">
              <w:rPr>
                <w:rFonts w:ascii="Ebrima" w:hAnsi="Ebrima"/>
                <w:sz w:val="22"/>
                <w:szCs w:val="22"/>
              </w:rPr>
              <w:t xml:space="preserve">  </w:t>
            </w:r>
          </w:p>
        </w:tc>
      </w:tr>
    </w:tbl>
    <w:p w14:paraId="72CEB47D" w14:textId="3A7E399D" w:rsidR="004F404A" w:rsidRPr="0099706A" w:rsidRDefault="004F404A">
      <w:pPr>
        <w:rPr>
          <w:rFonts w:ascii="Ebrima" w:hAnsi="Ebrima"/>
          <w:sz w:val="22"/>
          <w:szCs w:val="22"/>
        </w:rPr>
      </w:pPr>
    </w:p>
    <w:sectPr w:rsidR="004F404A" w:rsidRPr="0099706A" w:rsidSect="00CD00D4">
      <w:headerReference w:type="default" r:id="rId8"/>
      <w:footerReference w:type="default" r:id="rId9"/>
      <w:pgSz w:w="11906" w:h="16838"/>
      <w:pgMar w:top="1701" w:right="1440" w:bottom="1440" w:left="144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CF8F" w14:textId="77777777" w:rsidR="00E151DE" w:rsidRDefault="00E151DE" w:rsidP="00CD00D4">
      <w:pPr>
        <w:spacing w:after="0" w:line="240" w:lineRule="auto"/>
      </w:pPr>
      <w:r>
        <w:separator/>
      </w:r>
    </w:p>
  </w:endnote>
  <w:endnote w:type="continuationSeparator" w:id="0">
    <w:p w14:paraId="6B309AE2" w14:textId="77777777" w:rsidR="00E151DE" w:rsidRDefault="00E151DE" w:rsidP="00CD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32E0" w14:textId="77777777" w:rsidR="00CD00D4" w:rsidRDefault="00CD00D4" w:rsidP="00CD00D4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306B27" wp14:editId="2B119989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772150" cy="1143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150" cy="1143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8D234"/>
                          </a:gs>
                          <a:gs pos="34000">
                            <a:srgbClr val="5ABAB5"/>
                          </a:gs>
                          <a:gs pos="65000">
                            <a:srgbClr val="505768"/>
                          </a:gs>
                          <a:gs pos="100000">
                            <a:srgbClr val="007DA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E0DEE5" w14:textId="77777777" w:rsidR="00CD00D4" w:rsidRPr="00F12D9E" w:rsidRDefault="00CD00D4" w:rsidP="00CD00D4">
                          <w:pPr>
                            <w:ind w:right="-168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06B27" id="Rectangle 8" o:spid="_x0000_s1026" style="position:absolute;left:0;text-align:left;margin-left:403.3pt;margin-top:.85pt;width:454.5pt;height:9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" fillcolor="#f8d234" stroked="f" strokeweight="1.5pt">
              <v:fill color2="#007dad" angle="90" colors="0 #f8d234;22282f #5abab5;42598f #505768;1 #007dad" focus="100%" type="gradient">
                <o:fill v:ext="view" type="gradientUnscaled"/>
              </v:fill>
              <v:textbox>
                <w:txbxContent>
                  <w:p w14:paraId="50E0DEE5" w14:textId="77777777" w:rsidR="00CD00D4" w:rsidRPr="00F12D9E" w:rsidRDefault="00CD00D4" w:rsidP="00CD00D4">
                    <w:pPr>
                      <w:ind w:right="-168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352770190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</w:sdtContent>
    </w:sdt>
  </w:p>
  <w:tbl>
    <w:tblPr>
      <w:tblStyle w:val="TableGrid"/>
      <w:tblW w:w="508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4769"/>
      <w:gridCol w:w="2067"/>
      <w:gridCol w:w="1293"/>
    </w:tblGrid>
    <w:tr w:rsidR="00CD00D4" w:rsidRPr="00AE43E5" w14:paraId="19B1707C" w14:textId="77777777" w:rsidTr="00B9649B">
      <w:trPr>
        <w:trHeight w:val="117"/>
      </w:trPr>
      <w:tc>
        <w:tcPr>
          <w:tcW w:w="575" w:type="pct"/>
        </w:tcPr>
        <w:p w14:paraId="30AE7140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Filename</w:t>
          </w:r>
        </w:p>
      </w:tc>
      <w:tc>
        <w:tcPr>
          <w:tcW w:w="2596" w:type="pct"/>
        </w:tcPr>
        <w:p w14:paraId="2F3B6EBB" w14:textId="6DE131C5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\* FirstCap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51084">
            <w:rPr>
              <w:rFonts w:ascii="Calibri" w:hAnsi="Calibri" w:cs="Calibri"/>
              <w:noProof/>
              <w:sz w:val="16"/>
              <w:szCs w:val="16"/>
            </w:rPr>
            <w:t>ATIM-RTO-FRM-003 Complaint or Appeal Form Vs2.0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125" w:type="pct"/>
        </w:tcPr>
        <w:p w14:paraId="1613C48B" w14:textId="77777777" w:rsidR="00CD00D4" w:rsidRPr="00AE43E5" w:rsidRDefault="00CD00D4" w:rsidP="00CD00D4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Approved by:</w:t>
          </w:r>
        </w:p>
      </w:tc>
      <w:tc>
        <w:tcPr>
          <w:tcW w:w="704" w:type="pct"/>
        </w:tcPr>
        <w:p w14:paraId="0F67BC5A" w14:textId="77777777" w:rsidR="00CD00D4" w:rsidRPr="00AE43E5" w:rsidRDefault="00CD00D4" w:rsidP="00CD00D4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John London</w:t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</w:tr>
    <w:tr w:rsidR="00CD00D4" w:rsidRPr="00AE43E5" w14:paraId="71737455" w14:textId="77777777" w:rsidTr="00B9649B">
      <w:trPr>
        <w:trHeight w:val="117"/>
      </w:trPr>
      <w:tc>
        <w:tcPr>
          <w:tcW w:w="575" w:type="pct"/>
        </w:tcPr>
        <w:p w14:paraId="473509D5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Version:</w:t>
          </w:r>
        </w:p>
      </w:tc>
      <w:tc>
        <w:tcPr>
          <w:tcW w:w="2596" w:type="pct"/>
        </w:tcPr>
        <w:p w14:paraId="58C7007A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2.0</w:t>
          </w:r>
        </w:p>
      </w:tc>
      <w:tc>
        <w:tcPr>
          <w:tcW w:w="1125" w:type="pct"/>
        </w:tcPr>
        <w:p w14:paraId="656A28D3" w14:textId="77777777" w:rsidR="00CD00D4" w:rsidRPr="00AE43E5" w:rsidRDefault="00CD00D4" w:rsidP="00CD00D4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Org</w:t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Name</w:t>
          </w:r>
        </w:p>
      </w:tc>
      <w:tc>
        <w:tcPr>
          <w:tcW w:w="704" w:type="pct"/>
        </w:tcPr>
        <w:p w14:paraId="34AD250F" w14:textId="79A73A16" w:rsidR="00CD00D4" w:rsidRPr="00AE43E5" w:rsidRDefault="00CD00D4" w:rsidP="00CD00D4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  <w:lang w:val="en-US"/>
              </w:rPr>
              <w:alias w:val="RTO Name"/>
              <w:tag w:val=""/>
              <w:id w:val="358013325"/>
              <w:placeholder>
                <w:docPart w:val="4A69D900BF104C37B8F849057F66C73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rPr>
                  <w:rFonts w:ascii="Calibri" w:hAnsi="Calibri" w:cs="Calibri"/>
                  <w:sz w:val="16"/>
                  <w:szCs w:val="16"/>
                  <w:lang w:val="en-US"/>
                </w:rPr>
                <w:t>ATI Mirage</w:t>
              </w:r>
            </w:sdtContent>
          </w:sdt>
        </w:p>
      </w:tc>
    </w:tr>
    <w:tr w:rsidR="00CD00D4" w:rsidRPr="00AE43E5" w14:paraId="1BB57A05" w14:textId="77777777" w:rsidTr="00B9649B">
      <w:trPr>
        <w:trHeight w:val="380"/>
      </w:trPr>
      <w:tc>
        <w:tcPr>
          <w:tcW w:w="575" w:type="pct"/>
        </w:tcPr>
        <w:p w14:paraId="7542D072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Date:</w:t>
          </w:r>
        </w:p>
      </w:tc>
      <w:tc>
        <w:tcPr>
          <w:tcW w:w="2596" w:type="pct"/>
        </w:tcPr>
        <w:p w14:paraId="1F439117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DATE  \@ "yyyy-MM-dd"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2025-07-28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125" w:type="pct"/>
        </w:tcPr>
        <w:p w14:paraId="7E21D394" w14:textId="77777777" w:rsidR="00CD00D4" w:rsidRPr="00AE43E5" w:rsidRDefault="00CD00D4" w:rsidP="00CD00D4">
          <w:pPr>
            <w:pStyle w:val="Foo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704" w:type="pct"/>
        </w:tcPr>
        <w:p w14:paraId="72BEC5C1" w14:textId="77777777" w:rsidR="00CD00D4" w:rsidRPr="00AE43E5" w:rsidRDefault="00CD00D4" w:rsidP="00CD00D4">
          <w:pPr>
            <w:pStyle w:val="Subtitle"/>
            <w:jc w:val="right"/>
            <w:rPr>
              <w:rFonts w:ascii="Calibri" w:eastAsiaTheme="minorHAnsi" w:hAnsi="Calibri" w:cs="Calibri"/>
              <w:color w:val="auto"/>
              <w:spacing w:val="0"/>
              <w:sz w:val="16"/>
              <w:szCs w:val="16"/>
              <w:lang w:val="en-US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instrText xml:space="preserve"> PAGE  \* Arabic  \* MERGEFORMAT </w:instrTex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2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2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</w:tc>
    </w:tr>
  </w:tbl>
  <w:p w14:paraId="08EE6D3E" w14:textId="1F6C66E3" w:rsidR="00CD00D4" w:rsidRPr="00CD00D4" w:rsidRDefault="00CD00D4" w:rsidP="00CD00D4">
    <w:pPr>
      <w:pStyle w:val="Footer"/>
      <w:tabs>
        <w:tab w:val="left" w:pos="1470"/>
        <w:tab w:val="center" w:pos="4945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4"/>
        <w:szCs w:val="14"/>
      </w:rPr>
      <w:tab/>
    </w:r>
    <w:r>
      <w:rPr>
        <w:rFonts w:ascii="Calibri" w:hAnsi="Calibri" w:cs="Calibri"/>
        <w:i/>
        <w:sz w:val="14"/>
        <w:szCs w:val="14"/>
      </w:rPr>
      <w:tab/>
    </w:r>
    <w:r w:rsidRPr="00AE43E5">
      <w:rPr>
        <w:rFonts w:ascii="Calibri" w:hAnsi="Calibri" w:cs="Calibri"/>
        <w:i/>
        <w:sz w:val="14"/>
        <w:szCs w:val="14"/>
      </w:rPr>
      <w:t>Document uncontrolled once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C90E" w14:textId="77777777" w:rsidR="00E151DE" w:rsidRDefault="00E151DE" w:rsidP="00CD00D4">
      <w:pPr>
        <w:spacing w:after="0" w:line="240" w:lineRule="auto"/>
      </w:pPr>
      <w:r>
        <w:separator/>
      </w:r>
    </w:p>
  </w:footnote>
  <w:footnote w:type="continuationSeparator" w:id="0">
    <w:p w14:paraId="1CD5C530" w14:textId="77777777" w:rsidR="00E151DE" w:rsidRDefault="00E151DE" w:rsidP="00CD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D8C" w14:textId="2C01D76A" w:rsidR="00CD00D4" w:rsidRDefault="00CD00D4" w:rsidP="00CD00D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C27BE" wp14:editId="0A513CF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014677" cy="542925"/>
          <wp:effectExtent l="0" t="0" r="5080" b="0"/>
          <wp:wrapTight wrapText="bothSides">
            <wp:wrapPolygon edited="0">
              <wp:start x="0" y="0"/>
              <wp:lineTo x="0" y="20463"/>
              <wp:lineTo x="21450" y="20463"/>
              <wp:lineTo x="21450" y="0"/>
              <wp:lineTo x="0" y="0"/>
            </wp:wrapPolygon>
          </wp:wrapTight>
          <wp:docPr id="1691182821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81932" name="Picture 1" descr="A whit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677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brima" w:hAnsi="Ebrima"/>
        <w:sz w:val="22"/>
        <w:szCs w:val="22"/>
      </w:rPr>
      <w:t xml:space="preserve"> </w:t>
    </w:r>
    <w:r w:rsidRPr="00CD00D4">
      <w:rPr>
        <w:rFonts w:ascii="Ebrima" w:hAnsi="Ebrima"/>
        <w:sz w:val="22"/>
        <w:szCs w:val="22"/>
      </w:rPr>
      <w:t>ATI-RTO-FRM-003 Complaints and Appeals Form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D4"/>
    <w:rsid w:val="00165455"/>
    <w:rsid w:val="004D1F39"/>
    <w:rsid w:val="004F404A"/>
    <w:rsid w:val="00775F93"/>
    <w:rsid w:val="0099706A"/>
    <w:rsid w:val="00CD00D4"/>
    <w:rsid w:val="00E151DE"/>
    <w:rsid w:val="00F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AAF5E"/>
  <w15:chartTrackingRefBased/>
  <w15:docId w15:val="{B46DBB13-3902-4118-8C81-7870742B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4F404A"/>
    <w:rPr>
      <w:rFonts w:ascii="Ebrima" w:hAnsi="Ebrima"/>
      <w:color w:val="0070C0"/>
      <w:sz w:val="20"/>
      <w:u w:val="none"/>
    </w:rPr>
  </w:style>
  <w:style w:type="character" w:customStyle="1" w:styleId="Style4">
    <w:name w:val="Style4"/>
    <w:basedOn w:val="DefaultParagraphFont"/>
    <w:uiPriority w:val="1"/>
    <w:qFormat/>
    <w:rsid w:val="004F404A"/>
    <w:rPr>
      <w:rFonts w:ascii="Ebrima" w:hAnsi="Ebrima"/>
      <w:color w:val="0070C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0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D4"/>
  </w:style>
  <w:style w:type="paragraph" w:styleId="Footer">
    <w:name w:val="footer"/>
    <w:basedOn w:val="Normal"/>
    <w:link w:val="FooterChar"/>
    <w:unhideWhenUsed/>
    <w:rsid w:val="00CD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D4"/>
  </w:style>
  <w:style w:type="table" w:styleId="TableGrid">
    <w:name w:val="Table Grid"/>
    <w:basedOn w:val="TableNormal"/>
    <w:uiPriority w:val="59"/>
    <w:rsid w:val="00CD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0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D00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tim-my.sharepoint.com/:x:/r/personal/theatimcloud_ati-mirage_com_au/Documents/L_Drive/05.%20Accredited%20Training/05.02%20RTO%20Management/ATIM-RTO-MR-002%20MASTER%20RTO%20Manager%20Compliance%20Register.xlsx?d=w729e6b5eeae848dcbe71a8fd9a1c62b6&amp;csf=1&amp;web=1&amp;e=iEvmy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9D900BF104C37B8F849057F66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B4DD-337A-4414-989A-DC137526A03F}"/>
      </w:docPartPr>
      <w:docPartBody>
        <w:p w:rsidR="00000000" w:rsidRDefault="002619D7" w:rsidP="002619D7">
          <w:pPr>
            <w:pStyle w:val="4A69D900BF104C37B8F849057F66C73A"/>
          </w:pPr>
          <w:r w:rsidRPr="00F24E59">
            <w:rPr>
              <w:rStyle w:val="PlaceholderText"/>
              <w:sz w:val="16"/>
              <w:szCs w:val="16"/>
            </w:rPr>
            <w:t>[RTO Name]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C791-CCB7-45EF-AF27-03B0C317EA4E}"/>
      </w:docPartPr>
      <w:docPartBody>
        <w:p w:rsidR="00000000" w:rsidRDefault="002619D7">
          <w:r w:rsidRPr="006253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03BA-EA4B-4FC6-AE6B-835F35E4709C}"/>
      </w:docPartPr>
      <w:docPartBody>
        <w:p w:rsidR="00000000" w:rsidRDefault="002619D7">
          <w:r w:rsidRPr="006253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D7"/>
    <w:rsid w:val="002619D7"/>
    <w:rsid w:val="003C0C42"/>
    <w:rsid w:val="004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9D7"/>
    <w:rPr>
      <w:color w:val="666666"/>
    </w:rPr>
  </w:style>
  <w:style w:type="paragraph" w:customStyle="1" w:styleId="4A69D900BF104C37B8F849057F66C73A">
    <w:name w:val="4A69D900BF104C37B8F849057F66C73A"/>
    <w:rsid w:val="00261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Company>ATI Mirage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Holmes</dc:creator>
  <cp:keywords/>
  <dc:description/>
  <cp:lastModifiedBy>Linda Holmes</cp:lastModifiedBy>
  <cp:revision>4</cp:revision>
  <dcterms:created xsi:type="dcterms:W3CDTF">2025-07-28T07:16:00Z</dcterms:created>
  <dcterms:modified xsi:type="dcterms:W3CDTF">2025-07-28T07:37:00Z</dcterms:modified>
</cp:coreProperties>
</file>